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4177A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50</w:t>
            </w:r>
          </w:p>
        </w:tc>
      </w:tr>
    </w:tbl>
    <w:p w:rsidR="008745FB" w:rsidRDefault="00ED19D3">
      <w:pPr>
        <w:pStyle w:val="5"/>
        <w:rPr>
          <w:b w:val="0"/>
          <w:bCs/>
          <w:color w:val="auto"/>
        </w:rPr>
      </w:pPr>
      <w:r w:rsidRPr="00ED19D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4177A5">
        <w:rPr>
          <w:szCs w:val="24"/>
        </w:rPr>
        <w:t>Лачиновского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4177A5">
        <w:rPr>
          <w:szCs w:val="24"/>
        </w:rPr>
        <w:t>Кондратьева Валерия Сергеевича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4177A5">
        <w:rPr>
          <w:sz w:val="28"/>
          <w:szCs w:val="28"/>
        </w:rPr>
        <w:t>Лачиновского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4177A5" w:rsidRPr="004177A5">
        <w:rPr>
          <w:sz w:val="28"/>
          <w:szCs w:val="28"/>
        </w:rPr>
        <w:t>Кондратьева Валерия Сергеевича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4177A5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177A5">
        <w:rPr>
          <w:szCs w:val="28"/>
        </w:rPr>
        <w:t>Лачиновского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4177A5">
        <w:t>Кондратьева Валерия Сергеевича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4177A5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4177A5">
        <w:rPr>
          <w:b/>
        </w:rPr>
        <w:t>00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4177A5">
        <w:rPr>
          <w:sz w:val="28"/>
          <w:szCs w:val="28"/>
        </w:rPr>
        <w:t>Лачиновского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64D" w:rsidRDefault="0071764D" w:rsidP="001E00F4">
      <w:r>
        <w:separator/>
      </w:r>
    </w:p>
  </w:endnote>
  <w:endnote w:type="continuationSeparator" w:id="0">
    <w:p w:rsidR="0071764D" w:rsidRDefault="0071764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D19D3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177A5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71764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64D" w:rsidRDefault="0071764D" w:rsidP="001E00F4">
      <w:r>
        <w:separator/>
      </w:r>
    </w:p>
  </w:footnote>
  <w:footnote w:type="continuationSeparator" w:id="0">
    <w:p w:rsidR="0071764D" w:rsidRDefault="0071764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D19D3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71764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57C9"/>
    <w:rsid w:val="007E1DBA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31540"/>
    <w:rsid w:val="00B671F9"/>
    <w:rsid w:val="00B729ED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2024-07-26T06:59:00Z</dcterms:created>
  <dcterms:modified xsi:type="dcterms:W3CDTF">2024-07-26T06:59:00Z</dcterms:modified>
</cp:coreProperties>
</file>